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B4" w:rsidRPr="00105B5C" w:rsidRDefault="00F9560B" w:rsidP="00F9560B">
      <w:pPr>
        <w:jc w:val="center"/>
        <w:rPr>
          <w:b/>
          <w:sz w:val="26"/>
          <w:szCs w:val="26"/>
          <w:u w:val="single"/>
        </w:rPr>
      </w:pPr>
      <w:r w:rsidRPr="00105B5C">
        <w:rPr>
          <w:b/>
          <w:sz w:val="26"/>
          <w:szCs w:val="26"/>
          <w:u w:val="single"/>
        </w:rPr>
        <w:t>Marlow’s Wedding Car Hire</w:t>
      </w:r>
    </w:p>
    <w:p w:rsidR="00F9560B" w:rsidRPr="00105B5C" w:rsidRDefault="00F9560B" w:rsidP="00F9560B">
      <w:pPr>
        <w:jc w:val="center"/>
        <w:rPr>
          <w:b/>
          <w:sz w:val="26"/>
          <w:szCs w:val="26"/>
          <w:u w:val="single"/>
        </w:rPr>
      </w:pPr>
      <w:r w:rsidRPr="00105B5C">
        <w:rPr>
          <w:b/>
          <w:sz w:val="26"/>
          <w:szCs w:val="26"/>
          <w:u w:val="single"/>
        </w:rPr>
        <w:t>Terms &amp; Conditions</w:t>
      </w:r>
    </w:p>
    <w:p w:rsidR="00F9560B" w:rsidRPr="00723A8E" w:rsidRDefault="00F9560B" w:rsidP="00F9560B">
      <w:pPr>
        <w:pStyle w:val="ListParagraph"/>
        <w:numPr>
          <w:ilvl w:val="0"/>
          <w:numId w:val="1"/>
        </w:numPr>
        <w:rPr>
          <w:sz w:val="24"/>
          <w:szCs w:val="24"/>
        </w:rPr>
      </w:pPr>
      <w:r w:rsidRPr="00723A8E">
        <w:rPr>
          <w:sz w:val="24"/>
          <w:szCs w:val="24"/>
        </w:rPr>
        <w:t xml:space="preserve"> No Car booking is secure until you have paid your £50 deposit.  Once this has been paid your booking is then secure and the final monies are then due 6-8 weeks before your wedding date at the latest. </w:t>
      </w:r>
    </w:p>
    <w:p w:rsidR="00F9560B" w:rsidRPr="00723A8E" w:rsidRDefault="00F9560B" w:rsidP="00F9560B">
      <w:pPr>
        <w:pStyle w:val="ListParagraph"/>
        <w:numPr>
          <w:ilvl w:val="0"/>
          <w:numId w:val="1"/>
        </w:numPr>
        <w:rPr>
          <w:sz w:val="24"/>
          <w:szCs w:val="24"/>
        </w:rPr>
      </w:pPr>
      <w:r w:rsidRPr="00723A8E">
        <w:rPr>
          <w:sz w:val="24"/>
          <w:szCs w:val="24"/>
        </w:rPr>
        <w:t xml:space="preserve">In the event of any cancellation by yourselves, any deposit or payment(s) will be forfeited and cannot be refunded back to you. </w:t>
      </w:r>
    </w:p>
    <w:p w:rsidR="00F9560B" w:rsidRPr="00723A8E" w:rsidRDefault="00F9560B" w:rsidP="00F9560B">
      <w:pPr>
        <w:pStyle w:val="ListParagraph"/>
        <w:numPr>
          <w:ilvl w:val="0"/>
          <w:numId w:val="1"/>
        </w:numPr>
        <w:rPr>
          <w:sz w:val="24"/>
          <w:szCs w:val="24"/>
        </w:rPr>
      </w:pPr>
      <w:r w:rsidRPr="00723A8E">
        <w:rPr>
          <w:sz w:val="24"/>
          <w:szCs w:val="24"/>
        </w:rPr>
        <w:t>No r</w:t>
      </w:r>
      <w:r w:rsidR="008C5232" w:rsidRPr="00723A8E">
        <w:rPr>
          <w:sz w:val="24"/>
          <w:szCs w:val="24"/>
        </w:rPr>
        <w:t>esponsibility can be accepted fo</w:t>
      </w:r>
      <w:r w:rsidRPr="00723A8E">
        <w:rPr>
          <w:sz w:val="24"/>
          <w:szCs w:val="24"/>
        </w:rPr>
        <w:t xml:space="preserve">r adverse weather conditions, (i.e. Snow, flooding, etc.) which may cause delays or cancellation of a booking by the company. </w:t>
      </w:r>
    </w:p>
    <w:p w:rsidR="00F9560B" w:rsidRPr="00723A8E" w:rsidRDefault="008C5232" w:rsidP="00F9560B">
      <w:pPr>
        <w:pStyle w:val="ListParagraph"/>
        <w:numPr>
          <w:ilvl w:val="0"/>
          <w:numId w:val="1"/>
        </w:numPr>
        <w:rPr>
          <w:sz w:val="24"/>
          <w:szCs w:val="24"/>
        </w:rPr>
      </w:pPr>
      <w:r w:rsidRPr="00723A8E">
        <w:rPr>
          <w:sz w:val="24"/>
          <w:szCs w:val="24"/>
        </w:rPr>
        <w:t xml:space="preserve">All of our vehicles are serviced regularly and kept to the highest of standards, however in the unlikely event of any mechanical, electrical or material breakdown every effort will be made to ensure we can get you to your wedding either by taxi or another one of our wedding cars. However please note this isn’t always possible because our other cars may be out at that time or there may not be enough time to arrange alternative transport. In the unlikely </w:t>
      </w:r>
      <w:r w:rsidR="00723A8E" w:rsidRPr="00723A8E">
        <w:rPr>
          <w:sz w:val="24"/>
          <w:szCs w:val="24"/>
        </w:rPr>
        <w:t>event of</w:t>
      </w:r>
      <w:r w:rsidRPr="00723A8E">
        <w:rPr>
          <w:sz w:val="24"/>
          <w:szCs w:val="24"/>
        </w:rPr>
        <w:t xml:space="preserve"> this happening, we would not be able to offer you a full refund. </w:t>
      </w:r>
    </w:p>
    <w:p w:rsidR="00723A8E" w:rsidRPr="00723A8E" w:rsidRDefault="00723A8E" w:rsidP="00F9560B">
      <w:pPr>
        <w:pStyle w:val="ListParagraph"/>
        <w:numPr>
          <w:ilvl w:val="0"/>
          <w:numId w:val="1"/>
        </w:numPr>
        <w:rPr>
          <w:sz w:val="24"/>
          <w:szCs w:val="24"/>
        </w:rPr>
      </w:pPr>
      <w:r w:rsidRPr="00723A8E">
        <w:rPr>
          <w:sz w:val="24"/>
          <w:szCs w:val="24"/>
        </w:rPr>
        <w:t xml:space="preserve">The customer shall remain fully responsible &amp; liable for any damage caused both inside &amp;/or outside the vehicle by the customer or any member of the wedding party howsoever caused. The customer will agree to be liable for the total retail cost of any such repair and Marlow’s Wedding Car Hire will determine the location of the repairer. In addition the customer will be liable to pay Marlow’s Wedding Car Hire a fixed daily rate (as determined by us) whilst the vehicle is out of commission for such repairs, plus ant further incurred losses, i.e. lost bookings. </w:t>
      </w:r>
    </w:p>
    <w:p w:rsidR="00723A8E" w:rsidRPr="00723A8E" w:rsidRDefault="00723A8E" w:rsidP="00F9560B">
      <w:pPr>
        <w:pStyle w:val="ListParagraph"/>
        <w:numPr>
          <w:ilvl w:val="0"/>
          <w:numId w:val="1"/>
        </w:numPr>
        <w:rPr>
          <w:sz w:val="24"/>
          <w:szCs w:val="24"/>
        </w:rPr>
      </w:pPr>
      <w:r w:rsidRPr="00723A8E">
        <w:rPr>
          <w:sz w:val="24"/>
          <w:szCs w:val="24"/>
        </w:rPr>
        <w:t>The consumption of food is not permitted inside the wedding cars.</w:t>
      </w:r>
    </w:p>
    <w:p w:rsidR="00723A8E" w:rsidRPr="00723A8E" w:rsidRDefault="00723A8E" w:rsidP="00F9560B">
      <w:pPr>
        <w:pStyle w:val="ListParagraph"/>
        <w:numPr>
          <w:ilvl w:val="0"/>
          <w:numId w:val="1"/>
        </w:numPr>
        <w:rPr>
          <w:sz w:val="24"/>
          <w:szCs w:val="24"/>
        </w:rPr>
      </w:pPr>
      <w:r w:rsidRPr="00723A8E">
        <w:rPr>
          <w:sz w:val="24"/>
          <w:szCs w:val="24"/>
        </w:rPr>
        <w:t xml:space="preserve">The customer is liable for any breakages or disappearances </w:t>
      </w:r>
      <w:r w:rsidRPr="00723A8E">
        <w:rPr>
          <w:sz w:val="24"/>
          <w:szCs w:val="24"/>
        </w:rPr>
        <w:t xml:space="preserve">of glassware </w:t>
      </w:r>
      <w:r w:rsidRPr="00723A8E">
        <w:rPr>
          <w:sz w:val="24"/>
          <w:szCs w:val="24"/>
        </w:rPr>
        <w:t xml:space="preserve">whilst in their use, at a replacement cost of £5.00 per glass. </w:t>
      </w:r>
    </w:p>
    <w:p w:rsidR="00723A8E" w:rsidRPr="00723A8E" w:rsidRDefault="00723A8E" w:rsidP="00F9560B">
      <w:pPr>
        <w:pStyle w:val="ListParagraph"/>
        <w:numPr>
          <w:ilvl w:val="0"/>
          <w:numId w:val="1"/>
        </w:numPr>
        <w:rPr>
          <w:sz w:val="24"/>
          <w:szCs w:val="24"/>
        </w:rPr>
      </w:pPr>
      <w:r w:rsidRPr="00723A8E">
        <w:rPr>
          <w:sz w:val="24"/>
          <w:szCs w:val="24"/>
        </w:rPr>
        <w:t xml:space="preserve">Due to insurance restrictions/licensing authorities, our wedding cars have been designated as non-smoking and any infringement on this policy will deem the hire invalid. All monies paid will therefore be forfeited and the rental will be terminated immediately. </w:t>
      </w:r>
    </w:p>
    <w:p w:rsidR="00723A8E" w:rsidRDefault="00723A8E" w:rsidP="00F9560B">
      <w:pPr>
        <w:pStyle w:val="ListParagraph"/>
        <w:numPr>
          <w:ilvl w:val="0"/>
          <w:numId w:val="1"/>
        </w:numPr>
        <w:rPr>
          <w:sz w:val="24"/>
          <w:szCs w:val="24"/>
        </w:rPr>
      </w:pPr>
      <w:r w:rsidRPr="00723A8E">
        <w:rPr>
          <w:sz w:val="24"/>
          <w:szCs w:val="24"/>
        </w:rPr>
        <w:t>By completing the booking form and paying your deposit, you have entered into a binding contract with Marlow’s Wedding Car Hire.</w:t>
      </w:r>
    </w:p>
    <w:p w:rsidR="00723A8E" w:rsidRPr="00723A8E" w:rsidRDefault="00723A8E" w:rsidP="00F9560B">
      <w:pPr>
        <w:pStyle w:val="ListParagraph"/>
        <w:numPr>
          <w:ilvl w:val="0"/>
          <w:numId w:val="1"/>
        </w:numPr>
        <w:rPr>
          <w:sz w:val="24"/>
          <w:szCs w:val="24"/>
        </w:rPr>
      </w:pPr>
      <w:r>
        <w:rPr>
          <w:sz w:val="24"/>
          <w:szCs w:val="24"/>
        </w:rPr>
        <w:t xml:space="preserve">By paying your deposit and securing your booking with Marlow’s Wedding Car Hire you are automatically accepting the above terms &amp; conditions. </w:t>
      </w:r>
    </w:p>
    <w:p w:rsidR="00723A8E" w:rsidRDefault="00723A8E" w:rsidP="00723A8E">
      <w:pPr>
        <w:pStyle w:val="ListParagraph"/>
        <w:rPr>
          <w:b/>
          <w:sz w:val="26"/>
          <w:szCs w:val="26"/>
        </w:rPr>
      </w:pPr>
    </w:p>
    <w:p w:rsidR="00105B5C" w:rsidRDefault="00105B5C" w:rsidP="00723A8E">
      <w:pPr>
        <w:pStyle w:val="ListParagraph"/>
        <w:rPr>
          <w:b/>
          <w:sz w:val="26"/>
          <w:szCs w:val="26"/>
        </w:rPr>
      </w:pPr>
    </w:p>
    <w:p w:rsidR="00105B5C" w:rsidRDefault="00105B5C" w:rsidP="00723A8E">
      <w:pPr>
        <w:pStyle w:val="ListParagraph"/>
        <w:rPr>
          <w:b/>
          <w:sz w:val="26"/>
          <w:szCs w:val="26"/>
        </w:rPr>
      </w:pPr>
    </w:p>
    <w:p w:rsidR="00723A8E" w:rsidRDefault="00723A8E" w:rsidP="00723A8E">
      <w:pPr>
        <w:pStyle w:val="ListParagraph"/>
        <w:jc w:val="center"/>
        <w:rPr>
          <w:b/>
          <w:sz w:val="24"/>
          <w:szCs w:val="24"/>
        </w:rPr>
      </w:pPr>
      <w:r w:rsidRPr="00105B5C">
        <w:rPr>
          <w:b/>
          <w:sz w:val="24"/>
          <w:szCs w:val="24"/>
        </w:rPr>
        <w:t>Marlow’s Wedding Car Hire</w:t>
      </w:r>
    </w:p>
    <w:p w:rsidR="00105B5C" w:rsidRPr="00105B5C" w:rsidRDefault="00105B5C" w:rsidP="00723A8E">
      <w:pPr>
        <w:pStyle w:val="ListParagraph"/>
        <w:jc w:val="center"/>
        <w:rPr>
          <w:b/>
          <w:sz w:val="24"/>
          <w:szCs w:val="24"/>
        </w:rPr>
      </w:pPr>
      <w:bookmarkStart w:id="0" w:name="_GoBack"/>
      <w:bookmarkEnd w:id="0"/>
    </w:p>
    <w:sectPr w:rsidR="00105B5C" w:rsidRPr="00105B5C" w:rsidSect="00F9560B">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2931"/>
    <w:multiLevelType w:val="hybridMultilevel"/>
    <w:tmpl w:val="F242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0B"/>
    <w:rsid w:val="00105B5C"/>
    <w:rsid w:val="001C5D73"/>
    <w:rsid w:val="00696E54"/>
    <w:rsid w:val="00723A8E"/>
    <w:rsid w:val="008C5232"/>
    <w:rsid w:val="00CC59FD"/>
    <w:rsid w:val="00F9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cp:lastPrinted>2015-02-12T14:27:00Z</cp:lastPrinted>
  <dcterms:created xsi:type="dcterms:W3CDTF">2015-02-12T12:42:00Z</dcterms:created>
  <dcterms:modified xsi:type="dcterms:W3CDTF">2015-02-12T14:36:00Z</dcterms:modified>
</cp:coreProperties>
</file>